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A60" w:rsidRDefault="00C60A60" w:rsidP="00C60A60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C60A60" w:rsidRDefault="00C60A60" w:rsidP="00C60A60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от  «</w:t>
      </w:r>
      <w:r w:rsidR="00896300">
        <w:rPr>
          <w:rFonts w:ascii="Times New Roman" w:hAnsi="Times New Roman" w:cs="Times New Roman"/>
          <w:b w:val="0"/>
          <w:color w:val="000000"/>
          <w:sz w:val="28"/>
          <w:szCs w:val="28"/>
        </w:rPr>
        <w:t>23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»   декабря    2022 года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896300">
        <w:rPr>
          <w:rFonts w:ascii="Times New Roman" w:hAnsi="Times New Roman" w:cs="Times New Roman"/>
          <w:b w:val="0"/>
          <w:color w:val="000000"/>
          <w:sz w:val="28"/>
          <w:szCs w:val="28"/>
        </w:rPr>
        <w:t>139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:rsidR="00C60A60" w:rsidRDefault="0089630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C60A60">
        <w:rPr>
          <w:rFonts w:ascii="Times New Roman" w:hAnsi="Times New Roman"/>
          <w:color w:val="000000"/>
          <w:sz w:val="28"/>
        </w:rPr>
        <w:t xml:space="preserve">24-я </w:t>
      </w:r>
      <w:r>
        <w:rPr>
          <w:rFonts w:ascii="Times New Roman" w:hAnsi="Times New Roman"/>
          <w:color w:val="000000"/>
          <w:sz w:val="28"/>
        </w:rPr>
        <w:t>вне</w:t>
      </w:r>
      <w:r w:rsidR="00C60A60">
        <w:rPr>
          <w:rFonts w:ascii="Times New Roman" w:hAnsi="Times New Roman"/>
          <w:color w:val="000000"/>
          <w:sz w:val="28"/>
        </w:rPr>
        <w:t>очередная сессия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C60A60" w:rsidRDefault="00896300" w:rsidP="00C60A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</w:t>
      </w:r>
    </w:p>
    <w:p w:rsidR="00C60A60" w:rsidRDefault="00D126A7" w:rsidP="00D126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Регламент Собрания депутатов</w:t>
      </w:r>
    </w:p>
    <w:p w:rsidR="00D126A7" w:rsidRDefault="00D126A7" w:rsidP="00D126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Новоавачинского сельского поселения</w:t>
      </w:r>
    </w:p>
    <w:p w:rsidR="00D126A7" w:rsidRDefault="00D126A7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Изучив инфо</w:t>
      </w:r>
      <w:r w:rsidR="00241C42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мацию о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предложении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об образовании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района, в порядке установленном пунктом 3.1.-1 части 3 статьи 13 Федерального закона от 6 октября 2003 г. №131- ФЗ «Об общих принципах организации местного самоуправления в Российской Федерации»</w:t>
      </w:r>
    </w:p>
    <w:p w:rsidR="00241C42" w:rsidRDefault="00241C42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26A7" w:rsidRPr="003A532E" w:rsidRDefault="003A532E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D126A7" w:rsidRPr="003A532E">
        <w:rPr>
          <w:rFonts w:ascii="Times New Roman" w:hAnsi="Times New Roman"/>
          <w:color w:val="000000"/>
          <w:sz w:val="28"/>
          <w:szCs w:val="28"/>
        </w:rPr>
        <w:t>Внести в Регламент Собрания депутатов Новоавачинского сельского поселения,</w:t>
      </w:r>
      <w:r w:rsidR="00D126A7" w:rsidRPr="003A532E">
        <w:rPr>
          <w:sz w:val="25"/>
          <w:szCs w:val="25"/>
        </w:rPr>
        <w:t xml:space="preserve"> </w:t>
      </w:r>
      <w:r w:rsidR="00D126A7" w:rsidRPr="003A532E">
        <w:rPr>
          <w:rFonts w:ascii="Times New Roman" w:hAnsi="Times New Roman"/>
          <w:sz w:val="28"/>
          <w:szCs w:val="28"/>
        </w:rPr>
        <w:t>принятый Решением Собрания депутатов Новоавачинского сельского поселения от 11.10.</w:t>
      </w:r>
      <w:r w:rsidR="00D126A7" w:rsidRPr="003A532E">
        <w:rPr>
          <w:rFonts w:ascii="Times New Roman" w:hAnsi="Times New Roman"/>
          <w:color w:val="000080"/>
          <w:sz w:val="28"/>
          <w:szCs w:val="28"/>
        </w:rPr>
        <w:t xml:space="preserve"> </w:t>
      </w:r>
      <w:r w:rsidR="00D126A7" w:rsidRPr="003A532E">
        <w:rPr>
          <w:rFonts w:ascii="Times New Roman" w:hAnsi="Times New Roman"/>
          <w:sz w:val="28"/>
          <w:szCs w:val="28"/>
        </w:rPr>
        <w:t>2012 г. № 148, следующие изменения:</w:t>
      </w:r>
    </w:p>
    <w:p w:rsidR="00DC1F4C" w:rsidRDefault="003A532E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56707" w:rsidRPr="003A532E">
        <w:rPr>
          <w:rFonts w:ascii="Times New Roman" w:hAnsi="Times New Roman"/>
          <w:sz w:val="28"/>
          <w:szCs w:val="28"/>
        </w:rPr>
        <w:t>Наименование Главы 6 изложить в следующей редакции:</w:t>
      </w:r>
    </w:p>
    <w:p w:rsidR="00D126A7" w:rsidRPr="003A532E" w:rsidRDefault="00E56707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32E">
        <w:rPr>
          <w:rFonts w:ascii="Times New Roman" w:hAnsi="Times New Roman"/>
          <w:sz w:val="28"/>
          <w:szCs w:val="28"/>
        </w:rPr>
        <w:t xml:space="preserve"> «</w:t>
      </w:r>
      <w:r w:rsidR="00DC1F4C">
        <w:rPr>
          <w:rFonts w:ascii="Times New Roman" w:hAnsi="Times New Roman"/>
          <w:sz w:val="28"/>
          <w:szCs w:val="28"/>
        </w:rPr>
        <w:t>Глава 6.</w:t>
      </w:r>
      <w:r w:rsidRPr="003A532E">
        <w:rPr>
          <w:rFonts w:ascii="Times New Roman" w:hAnsi="Times New Roman"/>
          <w:sz w:val="28"/>
          <w:szCs w:val="28"/>
        </w:rPr>
        <w:t xml:space="preserve">Порядок подготовки и принятия нормативных правовых </w:t>
      </w:r>
      <w:r w:rsidR="00743C94" w:rsidRPr="003A532E">
        <w:rPr>
          <w:rFonts w:ascii="Times New Roman" w:hAnsi="Times New Roman"/>
          <w:sz w:val="28"/>
          <w:szCs w:val="28"/>
        </w:rPr>
        <w:t>а</w:t>
      </w:r>
      <w:r w:rsidR="00DC1F4C">
        <w:rPr>
          <w:rFonts w:ascii="Times New Roman" w:hAnsi="Times New Roman"/>
          <w:sz w:val="28"/>
          <w:szCs w:val="28"/>
        </w:rPr>
        <w:t>ктов, правовых актов</w:t>
      </w:r>
      <w:proofErr w:type="gramStart"/>
      <w:r w:rsidR="00DC1F4C">
        <w:rPr>
          <w:rFonts w:ascii="Times New Roman" w:hAnsi="Times New Roman"/>
          <w:sz w:val="28"/>
          <w:szCs w:val="28"/>
        </w:rPr>
        <w:t>.»;</w:t>
      </w:r>
      <w:proofErr w:type="gramEnd"/>
    </w:p>
    <w:p w:rsidR="00E56707" w:rsidRPr="003A532E" w:rsidRDefault="00DC1F4C" w:rsidP="003A53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56707" w:rsidRPr="003A532E">
        <w:rPr>
          <w:rFonts w:ascii="Times New Roman" w:hAnsi="Times New Roman"/>
          <w:sz w:val="28"/>
          <w:szCs w:val="28"/>
        </w:rPr>
        <w:t>ополнить главу 6 статьей 38.1 следующего содержания:</w:t>
      </w:r>
    </w:p>
    <w:p w:rsidR="00E56707" w:rsidRDefault="00E56707" w:rsidP="003A5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707">
        <w:rPr>
          <w:rFonts w:ascii="Times New Roman" w:hAnsi="Times New Roman"/>
          <w:sz w:val="28"/>
          <w:szCs w:val="28"/>
        </w:rPr>
        <w:t>« Статья 38.1 Порядок принятия Решения по отдельным вопросам, входящим в исключительную компетенцию Собрания.</w:t>
      </w:r>
    </w:p>
    <w:p w:rsidR="003A532E" w:rsidRPr="00D67CEB" w:rsidRDefault="00DC1F4C" w:rsidP="00D67CEB">
      <w:pPr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56707">
        <w:rPr>
          <w:rFonts w:ascii="Times New Roman" w:hAnsi="Times New Roman"/>
          <w:sz w:val="28"/>
          <w:szCs w:val="28"/>
        </w:rPr>
        <w:t>Решение Собрания о выражении согласия населения на объединение Новоавачинского сельского поселения со всеми п</w:t>
      </w:r>
      <w:r w:rsidR="00743C94">
        <w:rPr>
          <w:rFonts w:ascii="Times New Roman" w:hAnsi="Times New Roman"/>
          <w:sz w:val="28"/>
          <w:szCs w:val="28"/>
        </w:rPr>
        <w:t xml:space="preserve">оселениями, входящими в состав </w:t>
      </w:r>
      <w:proofErr w:type="spellStart"/>
      <w:r w:rsidR="00743C94">
        <w:rPr>
          <w:rFonts w:ascii="Times New Roman" w:hAnsi="Times New Roman"/>
          <w:sz w:val="28"/>
          <w:szCs w:val="28"/>
        </w:rPr>
        <w:t>Е</w:t>
      </w:r>
      <w:r w:rsidR="00E56707">
        <w:rPr>
          <w:rFonts w:ascii="Times New Roman" w:hAnsi="Times New Roman"/>
          <w:sz w:val="28"/>
          <w:szCs w:val="28"/>
        </w:rPr>
        <w:t>лизовского</w:t>
      </w:r>
      <w:proofErr w:type="spellEnd"/>
      <w:r w:rsidR="00E56707">
        <w:rPr>
          <w:rFonts w:ascii="Times New Roman" w:hAnsi="Times New Roman"/>
          <w:sz w:val="28"/>
          <w:szCs w:val="28"/>
        </w:rPr>
        <w:t xml:space="preserve"> муниципального района, с целью преобразования в муниципальное образование – муниципальный округ, принимается тайным</w:t>
      </w:r>
      <w:r w:rsidR="003A532E">
        <w:rPr>
          <w:rFonts w:ascii="Times New Roman" w:hAnsi="Times New Roman"/>
          <w:sz w:val="28"/>
          <w:szCs w:val="28"/>
        </w:rPr>
        <w:t xml:space="preserve"> </w:t>
      </w:r>
      <w:r w:rsidR="00E56707">
        <w:rPr>
          <w:rFonts w:ascii="Times New Roman" w:hAnsi="Times New Roman"/>
          <w:sz w:val="28"/>
          <w:szCs w:val="28"/>
        </w:rPr>
        <w:t>голосованием</w:t>
      </w:r>
      <w:r w:rsidR="00743C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менее 2/3 </w:t>
      </w:r>
      <w:r w:rsidR="00743C94">
        <w:rPr>
          <w:rFonts w:ascii="Times New Roman" w:hAnsi="Times New Roman"/>
          <w:sz w:val="28"/>
          <w:szCs w:val="28"/>
        </w:rPr>
        <w:t>голосов от установленной численности депутатов Собрания.</w:t>
      </w:r>
    </w:p>
    <w:p w:rsidR="00066C5D" w:rsidRDefault="00DC1F4C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066C5D">
        <w:rPr>
          <w:rFonts w:ascii="Times New Roman" w:hAnsi="Times New Roman"/>
          <w:sz w:val="28"/>
          <w:szCs w:val="28"/>
        </w:rPr>
        <w:t>Тайное голосование проводится  в соответствии со статьей 43 настоящего Регламента.</w:t>
      </w:r>
    </w:p>
    <w:p w:rsidR="003A532E" w:rsidRDefault="00DC1F4C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A532E">
        <w:rPr>
          <w:rFonts w:ascii="Times New Roman" w:hAnsi="Times New Roman"/>
          <w:sz w:val="28"/>
          <w:szCs w:val="28"/>
        </w:rPr>
        <w:t>Результат тайного голосования оформляется Решением Собрания.</w:t>
      </w:r>
    </w:p>
    <w:p w:rsidR="003A532E" w:rsidRPr="00E56707" w:rsidRDefault="00DC1F4C" w:rsidP="003A53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A532E">
        <w:rPr>
          <w:rFonts w:ascii="Times New Roman" w:hAnsi="Times New Roman"/>
          <w:sz w:val="28"/>
          <w:szCs w:val="28"/>
        </w:rPr>
        <w:t>В случае, если проект Решения по вопросу, указанному в настоящей статье, не получил необходимого количества голосов для его принятия, то Решение не оформляется, а протокол счетной комиссии об итогах тайного голосования принимается к сведению</w:t>
      </w:r>
      <w:proofErr w:type="gramStart"/>
      <w:r w:rsidR="003A532E">
        <w:rPr>
          <w:rFonts w:ascii="Times New Roman" w:hAnsi="Times New Roman"/>
          <w:sz w:val="28"/>
          <w:szCs w:val="28"/>
        </w:rPr>
        <w:t>.</w:t>
      </w:r>
      <w:r w:rsidR="00066C5D">
        <w:rPr>
          <w:rFonts w:ascii="Times New Roman" w:hAnsi="Times New Roman"/>
          <w:sz w:val="28"/>
          <w:szCs w:val="28"/>
        </w:rPr>
        <w:t>»</w:t>
      </w:r>
      <w:proofErr w:type="gramEnd"/>
    </w:p>
    <w:p w:rsidR="00C60A60" w:rsidRDefault="003A532E" w:rsidP="003A53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Решение вступает в силу после его принятия. </w:t>
      </w:r>
    </w:p>
    <w:p w:rsidR="003A532E" w:rsidRDefault="003A532E" w:rsidP="003A53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A60" w:rsidRDefault="00896300" w:rsidP="003A53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И.О. председателя</w:t>
      </w:r>
      <w:r w:rsidR="00C60A60">
        <w:rPr>
          <w:rFonts w:ascii="Times New Roman" w:hAnsi="Times New Roman"/>
          <w:color w:val="000000"/>
          <w:sz w:val="28"/>
          <w:szCs w:val="28"/>
        </w:rPr>
        <w:t xml:space="preserve"> Собрания депутатов </w:t>
      </w:r>
    </w:p>
    <w:p w:rsidR="00C60A60" w:rsidRDefault="00C60A60" w:rsidP="003A532E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Новоавачинского сельского поселения                   </w:t>
      </w:r>
      <w:r w:rsidR="00896300">
        <w:rPr>
          <w:rFonts w:ascii="Times New Roman" w:hAnsi="Times New Roman"/>
          <w:color w:val="000000"/>
          <w:sz w:val="28"/>
        </w:rPr>
        <w:t xml:space="preserve">               </w:t>
      </w:r>
      <w:proofErr w:type="spellStart"/>
      <w:r w:rsidR="00896300">
        <w:rPr>
          <w:rFonts w:ascii="Times New Roman" w:hAnsi="Times New Roman"/>
          <w:color w:val="000000"/>
          <w:sz w:val="28"/>
        </w:rPr>
        <w:t>В.А.Завьялов</w:t>
      </w:r>
      <w:bookmarkStart w:id="0" w:name="_GoBack"/>
      <w:bookmarkEnd w:id="0"/>
      <w:proofErr w:type="spellEnd"/>
    </w:p>
    <w:p w:rsidR="00C60A60" w:rsidRDefault="00C60A60" w:rsidP="003A532E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C60A60" w:rsidRDefault="00C60A60" w:rsidP="003A532E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B6C18" w:rsidRDefault="007B6C18"/>
    <w:sectPr w:rsidR="007B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149E0"/>
    <w:multiLevelType w:val="hybridMultilevel"/>
    <w:tmpl w:val="09544FE6"/>
    <w:lvl w:ilvl="0" w:tplc="27762A1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8B230A"/>
    <w:multiLevelType w:val="hybridMultilevel"/>
    <w:tmpl w:val="1F94FC8C"/>
    <w:lvl w:ilvl="0" w:tplc="E9D89B08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586E3F81"/>
    <w:multiLevelType w:val="hybridMultilevel"/>
    <w:tmpl w:val="89423F52"/>
    <w:lvl w:ilvl="0" w:tplc="3DF2D90E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3683"/>
    <w:multiLevelType w:val="hybridMultilevel"/>
    <w:tmpl w:val="76C00DDC"/>
    <w:lvl w:ilvl="0" w:tplc="1FD6B4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23DA2"/>
    <w:multiLevelType w:val="hybridMultilevel"/>
    <w:tmpl w:val="B8FC09CE"/>
    <w:lvl w:ilvl="0" w:tplc="EF44CA3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CE82D2F"/>
    <w:multiLevelType w:val="hybridMultilevel"/>
    <w:tmpl w:val="3D7652D0"/>
    <w:lvl w:ilvl="0" w:tplc="4E60316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5B"/>
    <w:rsid w:val="00066C5D"/>
    <w:rsid w:val="00241C42"/>
    <w:rsid w:val="003A532E"/>
    <w:rsid w:val="0065575B"/>
    <w:rsid w:val="00743C94"/>
    <w:rsid w:val="007B6C18"/>
    <w:rsid w:val="00896300"/>
    <w:rsid w:val="00C60A60"/>
    <w:rsid w:val="00D126A7"/>
    <w:rsid w:val="00D67CEB"/>
    <w:rsid w:val="00DC1F4C"/>
    <w:rsid w:val="00E56707"/>
    <w:rsid w:val="00FE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A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0A6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12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A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0A6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12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Пользователь</cp:lastModifiedBy>
  <cp:revision>6</cp:revision>
  <cp:lastPrinted>2022-12-23T06:16:00Z</cp:lastPrinted>
  <dcterms:created xsi:type="dcterms:W3CDTF">2022-12-19T09:18:00Z</dcterms:created>
  <dcterms:modified xsi:type="dcterms:W3CDTF">2022-12-23T06:17:00Z</dcterms:modified>
</cp:coreProperties>
</file>